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189" w:type="pct"/>
        <w:tblInd w:w="-176" w:type="dxa"/>
        <w:tblBorders>
          <w:insideH w:val="single" w:sz="24" w:space="0" w:color="auto"/>
          <w:insideV w:val="single" w:sz="24" w:space="0" w:color="AD8B3A"/>
        </w:tblBorders>
        <w:tblLook w:val="04A0" w:firstRow="1" w:lastRow="0" w:firstColumn="1" w:lastColumn="0" w:noHBand="0" w:noVBand="1"/>
      </w:tblPr>
      <w:tblGrid>
        <w:gridCol w:w="2029"/>
        <w:gridCol w:w="7513"/>
      </w:tblGrid>
      <w:tr w:rsidR="009C5080" w:rsidTr="0098036A">
        <w:tc>
          <w:tcPr>
            <w:tcW w:w="2127" w:type="dxa"/>
            <w:tcBorders>
              <w:top w:val="nil"/>
              <w:bottom w:val="nil"/>
              <w:right w:val="single" w:sz="12" w:space="0" w:color="auto"/>
            </w:tcBorders>
          </w:tcPr>
          <w:p w:rsidR="009C5080" w:rsidRDefault="009C5080" w:rsidP="0098036A">
            <w:pPr>
              <w:pStyle w:val="lfej"/>
              <w:rPr>
                <w:b/>
                <w:bCs/>
              </w:rPr>
            </w:pPr>
            <w:r>
              <w:rPr>
                <w:b/>
                <w:bCs/>
                <w:noProof/>
                <w:lang w:eastAsia="hu-HU"/>
              </w:rPr>
              <w:drawing>
                <wp:inline distT="0" distB="0" distL="0" distR="0" wp14:anchorId="1EBCA4E2" wp14:editId="460E2A13">
                  <wp:extent cx="1151258" cy="1190847"/>
                  <wp:effectExtent l="0" t="0" r="0" b="9525"/>
                  <wp:docPr id="8" name="Kép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-1.png"/>
                          <pic:cNvPicPr/>
                        </pic:nvPicPr>
                        <pic:blipFill>
                          <a:blip r:embed="rId7" cstate="print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7088" cy="11968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13" w:type="dxa"/>
            <w:tcBorders>
              <w:top w:val="nil"/>
              <w:left w:val="single" w:sz="12" w:space="0" w:color="auto"/>
              <w:bottom w:val="nil"/>
            </w:tcBorders>
            <w:noWrap/>
            <w:vAlign w:val="center"/>
          </w:tcPr>
          <w:p w:rsidR="009C5080" w:rsidRPr="00284AFF" w:rsidRDefault="009C5080" w:rsidP="0098036A">
            <w:pPr>
              <w:pStyle w:val="BasicParagraph"/>
              <w:spacing w:line="240" w:lineRule="auto"/>
              <w:ind w:left="177"/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</w:pPr>
            <w:r w:rsidRPr="00284AFF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>Jászfényszaru Város Polgármestere</w:t>
            </w:r>
          </w:p>
          <w:p w:rsidR="009C5080" w:rsidRPr="00270C98" w:rsidRDefault="009C5080" w:rsidP="0098036A">
            <w:pPr>
              <w:pStyle w:val="BasicParagraph"/>
              <w:tabs>
                <w:tab w:val="left" w:pos="4146"/>
              </w:tabs>
              <w:spacing w:line="240" w:lineRule="auto"/>
              <w:ind w:left="177"/>
              <w:rPr>
                <w:rFonts w:ascii="Adobe Garamond Pro" w:hAnsi="Adobe Garamond Pro" w:cs="Adobe Garamond Pro"/>
              </w:rPr>
            </w:pPr>
            <w:proofErr w:type="spellStart"/>
            <w:r w:rsidRPr="00270C98">
              <w:rPr>
                <w:rFonts w:ascii="Adobe Garamond Pro" w:hAnsi="Adobe Garamond Pro" w:cs="Adobe Garamond Pro"/>
              </w:rPr>
              <w:t>Iktatószám</w:t>
            </w:r>
            <w:proofErr w:type="spellEnd"/>
            <w:r w:rsidRPr="00270C98">
              <w:rPr>
                <w:rFonts w:ascii="Adobe Garamond Pro" w:hAnsi="Adobe Garamond Pro" w:cs="Adobe Garamond Pro"/>
              </w:rPr>
              <w:t>:</w:t>
            </w:r>
            <w:r>
              <w:rPr>
                <w:rFonts w:ascii="Adobe Garamond Pro" w:hAnsi="Adobe Garamond Pro" w:cs="Adobe Garamond Pro"/>
              </w:rPr>
              <w:t xml:space="preserve"> </w:t>
            </w:r>
            <w:r w:rsidRPr="00270C98">
              <w:rPr>
                <w:rFonts w:ascii="Adobe Garamond Pro" w:hAnsi="Adobe Garamond Pro" w:cs="Adobe Garamond Pro"/>
              </w:rPr>
              <w:tab/>
            </w:r>
            <w:r>
              <w:rPr>
                <w:rFonts w:ascii="Adobe Garamond Pro" w:hAnsi="Adobe Garamond Pro" w:cs="Adobe Garamond Pro"/>
              </w:rPr>
              <w:t xml:space="preserve">   </w:t>
            </w:r>
            <w:proofErr w:type="spellStart"/>
            <w:r w:rsidRPr="00270C98">
              <w:rPr>
                <w:rFonts w:ascii="Adobe Garamond Pro" w:hAnsi="Adobe Garamond Pro" w:cs="Adobe Garamond Pro"/>
              </w:rPr>
              <w:t>Tárgy</w:t>
            </w:r>
            <w:proofErr w:type="spellEnd"/>
            <w:r w:rsidRPr="00270C98">
              <w:rPr>
                <w:rFonts w:ascii="Adobe Garamond Pro" w:hAnsi="Adobe Garamond Pro" w:cs="Adobe Garamond Pro"/>
              </w:rPr>
              <w:t>:</w:t>
            </w:r>
            <w:r>
              <w:rPr>
                <w:rFonts w:ascii="Adobe Garamond Pro" w:hAnsi="Adobe Garamond Pro" w:cs="Adobe Garamond Pro"/>
              </w:rPr>
              <w:t xml:space="preserve"> </w:t>
            </w:r>
            <w:proofErr w:type="spellStart"/>
            <w:r w:rsidR="00851B42">
              <w:rPr>
                <w:rFonts w:ascii="Adobe Garamond Pro" w:hAnsi="Adobe Garamond Pro" w:cs="Adobe Garamond Pro"/>
              </w:rPr>
              <w:t>előterjesztés</w:t>
            </w:r>
            <w:proofErr w:type="spellEnd"/>
            <w:r w:rsidR="00851B42">
              <w:rPr>
                <w:rFonts w:ascii="Adobe Garamond Pro" w:hAnsi="Adobe Garamond Pro" w:cs="Adobe Garamond Pro"/>
              </w:rPr>
              <w:t xml:space="preserve">, </w:t>
            </w:r>
            <w:proofErr w:type="spellStart"/>
            <w:r w:rsidR="00851B42">
              <w:rPr>
                <w:rFonts w:ascii="Adobe Garamond Pro" w:hAnsi="Adobe Garamond Pro" w:cs="Adobe Garamond Pro"/>
              </w:rPr>
              <w:t>pótmunka</w:t>
            </w:r>
            <w:proofErr w:type="spellEnd"/>
          </w:p>
          <w:p w:rsidR="009C5080" w:rsidRPr="00270C98" w:rsidRDefault="009C5080" w:rsidP="0098036A">
            <w:pPr>
              <w:pStyle w:val="BasicParagraph"/>
              <w:tabs>
                <w:tab w:val="left" w:pos="4146"/>
              </w:tabs>
              <w:spacing w:line="240" w:lineRule="auto"/>
              <w:ind w:left="177"/>
              <w:rPr>
                <w:rFonts w:ascii="Adobe Garamond Pro" w:hAnsi="Adobe Garamond Pro" w:cs="Adobe Garamond Pro"/>
              </w:rPr>
            </w:pPr>
            <w:proofErr w:type="spellStart"/>
            <w:r w:rsidRPr="00270C98">
              <w:rPr>
                <w:rFonts w:ascii="Adobe Garamond Pro" w:hAnsi="Adobe Garamond Pro" w:cs="Adobe Garamond Pro"/>
              </w:rPr>
              <w:t>Telefon</w:t>
            </w:r>
            <w:proofErr w:type="spellEnd"/>
            <w:r w:rsidRPr="00270C98">
              <w:rPr>
                <w:rFonts w:ascii="Adobe Garamond Pro" w:hAnsi="Adobe Garamond Pro" w:cs="Adobe Garamond Pro"/>
              </w:rPr>
              <w:t>: 06-57-520-127</w:t>
            </w:r>
            <w:r w:rsidRPr="00270C98">
              <w:rPr>
                <w:rFonts w:ascii="Adobe Garamond Pro" w:hAnsi="Adobe Garamond Pro" w:cs="Adobe Garamond Pro"/>
              </w:rPr>
              <w:tab/>
            </w:r>
            <w:r>
              <w:rPr>
                <w:rFonts w:ascii="Adobe Garamond Pro" w:hAnsi="Adobe Garamond Pro" w:cs="Adobe Garamond Pro"/>
              </w:rPr>
              <w:t xml:space="preserve">   </w:t>
            </w:r>
            <w:proofErr w:type="spellStart"/>
            <w:r w:rsidRPr="00270C98">
              <w:rPr>
                <w:rFonts w:ascii="Adobe Garamond Pro" w:hAnsi="Adobe Garamond Pro" w:cs="Adobe Garamond Pro"/>
              </w:rPr>
              <w:t>Ügyintéző</w:t>
            </w:r>
            <w:proofErr w:type="spellEnd"/>
            <w:r w:rsidRPr="00270C98">
              <w:rPr>
                <w:rFonts w:ascii="Adobe Garamond Pro" w:hAnsi="Adobe Garamond Pro" w:cs="Adobe Garamond Pro"/>
              </w:rPr>
              <w:t>: Tanczikó Attila</w:t>
            </w:r>
          </w:p>
          <w:p w:rsidR="009C5080" w:rsidRDefault="009C5080" w:rsidP="001D66CF">
            <w:pPr>
              <w:pStyle w:val="lfej"/>
              <w:tabs>
                <w:tab w:val="clear" w:pos="4536"/>
                <w:tab w:val="left" w:pos="4146"/>
              </w:tabs>
              <w:ind w:left="177"/>
              <w:rPr>
                <w:b/>
                <w:bCs/>
              </w:rPr>
            </w:pPr>
            <w:r w:rsidRPr="00270C98">
              <w:rPr>
                <w:rFonts w:ascii="Adobe Garamond Pro" w:hAnsi="Adobe Garamond Pro" w:cs="Adobe Garamond Pro"/>
                <w:sz w:val="24"/>
                <w:szCs w:val="24"/>
              </w:rPr>
              <w:t xml:space="preserve">E-mail: </w:t>
            </w:r>
            <w:proofErr w:type="gramStart"/>
            <w:r w:rsidRPr="00270C98">
              <w:rPr>
                <w:rFonts w:ascii="Adobe Garamond Pro" w:hAnsi="Adobe Garamond Pro" w:cs="Adobe Garamond Pro"/>
                <w:sz w:val="24"/>
                <w:szCs w:val="24"/>
              </w:rPr>
              <w:t>tancziko.attila@jaszfenyszaru.hu</w:t>
            </w:r>
            <w:r w:rsidRPr="00270C98">
              <w:rPr>
                <w:rFonts w:ascii="Adobe Garamond Pro" w:hAnsi="Adobe Garamond Pro" w:cs="Adobe Garamond Pro"/>
                <w:sz w:val="24"/>
                <w:szCs w:val="24"/>
              </w:rPr>
              <w:tab/>
            </w:r>
            <w:r>
              <w:rPr>
                <w:rFonts w:ascii="Adobe Garamond Pro" w:hAnsi="Adobe Garamond Pro" w:cs="Adobe Garamond Pro"/>
                <w:sz w:val="24"/>
                <w:szCs w:val="24"/>
              </w:rPr>
              <w:t xml:space="preserve">   </w:t>
            </w:r>
            <w:proofErr w:type="spellStart"/>
            <w:r w:rsidRPr="00270C98">
              <w:rPr>
                <w:rFonts w:ascii="Adobe Garamond Pro" w:hAnsi="Adobe Garamond Pro" w:cs="Adobe Garamond Pro"/>
                <w:sz w:val="24"/>
                <w:szCs w:val="24"/>
              </w:rPr>
              <w:t>Hiv.sz</w:t>
            </w:r>
            <w:proofErr w:type="gramEnd"/>
            <w:r w:rsidRPr="00270C98">
              <w:rPr>
                <w:rFonts w:ascii="Adobe Garamond Pro" w:hAnsi="Adobe Garamond Pro" w:cs="Adobe Garamond Pro"/>
                <w:sz w:val="24"/>
                <w:szCs w:val="24"/>
              </w:rPr>
              <w:t>ám</w:t>
            </w:r>
            <w:proofErr w:type="spellEnd"/>
            <w:r w:rsidRPr="00270C98">
              <w:rPr>
                <w:rFonts w:ascii="Adobe Garamond Pro" w:hAnsi="Adobe Garamond Pro" w:cs="Adobe Garamond Pro"/>
                <w:sz w:val="24"/>
                <w:szCs w:val="24"/>
              </w:rPr>
              <w:t>:</w:t>
            </w:r>
            <w:r w:rsidR="00FC3A46">
              <w:rPr>
                <w:rFonts w:ascii="Adobe Garamond Pro" w:hAnsi="Adobe Garamond Pro" w:cs="Adobe Garamond Pro"/>
                <w:sz w:val="24"/>
                <w:szCs w:val="24"/>
              </w:rPr>
              <w:t xml:space="preserve"> </w:t>
            </w:r>
          </w:p>
        </w:tc>
      </w:tr>
      <w:tr w:rsidR="009C5080" w:rsidTr="0098036A">
        <w:tc>
          <w:tcPr>
            <w:tcW w:w="2127" w:type="dxa"/>
            <w:tcBorders>
              <w:top w:val="nil"/>
              <w:bottom w:val="nil"/>
              <w:right w:val="single" w:sz="12" w:space="0" w:color="auto"/>
            </w:tcBorders>
          </w:tcPr>
          <w:p w:rsidR="009C5080" w:rsidRDefault="009C5080" w:rsidP="0098036A">
            <w:pPr>
              <w:pStyle w:val="lfej"/>
              <w:rPr>
                <w:b/>
                <w:bCs/>
                <w:noProof/>
                <w:lang w:eastAsia="hu-HU"/>
              </w:rPr>
            </w:pPr>
          </w:p>
        </w:tc>
        <w:tc>
          <w:tcPr>
            <w:tcW w:w="7513" w:type="dxa"/>
            <w:tcBorders>
              <w:top w:val="nil"/>
              <w:left w:val="single" w:sz="12" w:space="0" w:color="auto"/>
              <w:bottom w:val="nil"/>
            </w:tcBorders>
            <w:noWrap/>
            <w:vAlign w:val="center"/>
          </w:tcPr>
          <w:p w:rsidR="009C5080" w:rsidRPr="00284AFF" w:rsidRDefault="009C5080" w:rsidP="0098036A">
            <w:pPr>
              <w:pStyle w:val="BasicParagraph"/>
              <w:spacing w:line="240" w:lineRule="auto"/>
              <w:ind w:left="177"/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</w:pPr>
          </w:p>
        </w:tc>
      </w:tr>
    </w:tbl>
    <w:p w:rsidR="009C5080" w:rsidRDefault="009C5080" w:rsidP="009C5080"/>
    <w:p w:rsidR="007F0044" w:rsidRDefault="007F0044" w:rsidP="009C5080"/>
    <w:p w:rsidR="00851B42" w:rsidRPr="00851B42" w:rsidRDefault="00851B42" w:rsidP="00851B42">
      <w:pPr>
        <w:pStyle w:val="Cmsor2"/>
        <w:rPr>
          <w:rFonts w:ascii="Adobe Garamond Pro" w:hAnsi="Adobe Garamond Pro"/>
          <w:sz w:val="28"/>
          <w:szCs w:val="28"/>
        </w:rPr>
      </w:pPr>
      <w:r w:rsidRPr="00851B42">
        <w:rPr>
          <w:rFonts w:ascii="Adobe Garamond Pro" w:hAnsi="Adobe Garamond Pro"/>
          <w:sz w:val="28"/>
          <w:szCs w:val="28"/>
        </w:rPr>
        <w:t xml:space="preserve">Előterjesztés a „Jászfényszaru </w:t>
      </w:r>
      <w:r w:rsidR="006B3B9E">
        <w:rPr>
          <w:rFonts w:ascii="Adobe Garamond Pro" w:hAnsi="Adobe Garamond Pro"/>
          <w:sz w:val="28"/>
          <w:szCs w:val="28"/>
        </w:rPr>
        <w:t>Sóstó dűlőút burkolatépítés</w:t>
      </w:r>
      <w:r w:rsidRPr="00851B42">
        <w:rPr>
          <w:rFonts w:ascii="Adobe Garamond Pro" w:hAnsi="Adobe Garamond Pro"/>
          <w:sz w:val="28"/>
          <w:szCs w:val="28"/>
        </w:rPr>
        <w:t>” pótmunká</w:t>
      </w:r>
      <w:r w:rsidR="00295F51">
        <w:rPr>
          <w:rFonts w:ascii="Adobe Garamond Pro" w:hAnsi="Adobe Garamond Pro"/>
          <w:sz w:val="28"/>
          <w:szCs w:val="28"/>
        </w:rPr>
        <w:t>já</w:t>
      </w:r>
      <w:r w:rsidRPr="00851B42">
        <w:rPr>
          <w:rFonts w:ascii="Adobe Garamond Pro" w:hAnsi="Adobe Garamond Pro"/>
          <w:sz w:val="28"/>
          <w:szCs w:val="28"/>
        </w:rPr>
        <w:t>ról</w:t>
      </w:r>
    </w:p>
    <w:p w:rsidR="00851B42" w:rsidRPr="00851B42" w:rsidRDefault="00851B42" w:rsidP="006B3B9E">
      <w:pPr>
        <w:jc w:val="both"/>
        <w:rPr>
          <w:rFonts w:ascii="Adobe Garamond Pro" w:hAnsi="Adobe Garamond Pro"/>
          <w:sz w:val="28"/>
          <w:szCs w:val="28"/>
        </w:rPr>
      </w:pPr>
    </w:p>
    <w:p w:rsidR="00851B42" w:rsidRPr="00851B42" w:rsidRDefault="00851B42" w:rsidP="006B3B9E">
      <w:pPr>
        <w:jc w:val="both"/>
        <w:rPr>
          <w:rFonts w:ascii="Adobe Garamond Pro" w:hAnsi="Adobe Garamond Pro"/>
          <w:sz w:val="24"/>
          <w:szCs w:val="24"/>
        </w:rPr>
      </w:pPr>
      <w:r w:rsidRPr="00851B42">
        <w:rPr>
          <w:rFonts w:ascii="Adobe Garamond Pro" w:hAnsi="Adobe Garamond Pro"/>
          <w:sz w:val="24"/>
          <w:szCs w:val="24"/>
        </w:rPr>
        <w:t>Jászfényszaru Város Önkormányzata</w:t>
      </w:r>
      <w:r w:rsidR="006B3B9E">
        <w:rPr>
          <w:rFonts w:ascii="Adobe Garamond Pro" w:hAnsi="Adobe Garamond Pro"/>
          <w:sz w:val="24"/>
          <w:szCs w:val="24"/>
        </w:rPr>
        <w:t xml:space="preserve"> a TOP-1.1.1-16-JN1-2017-00011 projekt keretében</w:t>
      </w:r>
      <w:r w:rsidR="006B3B9E">
        <w:rPr>
          <w:sz w:val="24"/>
          <w:szCs w:val="24"/>
        </w:rPr>
        <w:t xml:space="preserve"> </w:t>
      </w:r>
      <w:r w:rsidRPr="00851B42">
        <w:rPr>
          <w:rFonts w:ascii="Adobe Garamond Pro" w:hAnsi="Adobe Garamond Pro"/>
          <w:sz w:val="24"/>
          <w:szCs w:val="24"/>
        </w:rPr>
        <w:t xml:space="preserve">Vállalkozási Szerződést kötött a </w:t>
      </w:r>
      <w:r w:rsidR="006B3B9E" w:rsidRPr="006B3B9E">
        <w:rPr>
          <w:rFonts w:ascii="Adobe Garamond Pro" w:hAnsi="Adobe Garamond Pro"/>
          <w:sz w:val="24"/>
          <w:szCs w:val="24"/>
        </w:rPr>
        <w:t>Colas Út Zrt</w:t>
      </w:r>
      <w:r w:rsidRPr="00851B42">
        <w:rPr>
          <w:rFonts w:ascii="Adobe Garamond Pro" w:hAnsi="Adobe Garamond Pro"/>
          <w:sz w:val="24"/>
          <w:szCs w:val="24"/>
        </w:rPr>
        <w:t xml:space="preserve"> - </w:t>
      </w:r>
      <w:proofErr w:type="spellStart"/>
      <w:r w:rsidRPr="00851B42">
        <w:rPr>
          <w:rFonts w:ascii="Adobe Garamond Pro" w:hAnsi="Adobe Garamond Pro"/>
          <w:sz w:val="24"/>
          <w:szCs w:val="24"/>
        </w:rPr>
        <w:t>vel</w:t>
      </w:r>
      <w:proofErr w:type="spellEnd"/>
      <w:r w:rsidRPr="00851B42">
        <w:rPr>
          <w:rFonts w:ascii="Adobe Garamond Pro" w:hAnsi="Adobe Garamond Pro"/>
          <w:sz w:val="24"/>
          <w:szCs w:val="24"/>
        </w:rPr>
        <w:t xml:space="preserve"> </w:t>
      </w:r>
      <w:r w:rsidRPr="006B3B9E">
        <w:rPr>
          <w:rFonts w:ascii="Adobe Garamond Pro" w:hAnsi="Adobe Garamond Pro"/>
          <w:sz w:val="24"/>
          <w:szCs w:val="24"/>
        </w:rPr>
        <w:t>(</w:t>
      </w:r>
      <w:r w:rsidR="006B3B9E" w:rsidRPr="006B3B9E">
        <w:rPr>
          <w:rFonts w:ascii="Adobe Garamond Pro" w:hAnsi="Adobe Garamond Pro"/>
          <w:sz w:val="24"/>
          <w:szCs w:val="24"/>
        </w:rPr>
        <w:t>1113</w:t>
      </w:r>
      <w:r w:rsidR="006B3B9E">
        <w:rPr>
          <w:rFonts w:ascii="Adobe Garamond Pro" w:hAnsi="Adobe Garamond Pro"/>
          <w:sz w:val="24"/>
          <w:szCs w:val="24"/>
        </w:rPr>
        <w:t>.</w:t>
      </w:r>
      <w:r w:rsidR="006B3B9E" w:rsidRPr="006B3B9E">
        <w:rPr>
          <w:rFonts w:ascii="Adobe Garamond Pro" w:hAnsi="Adobe Garamond Pro"/>
          <w:sz w:val="24"/>
          <w:szCs w:val="24"/>
        </w:rPr>
        <w:t xml:space="preserve"> Budapest, Bocskai út 73.</w:t>
      </w:r>
      <w:r w:rsidRPr="006B3B9E">
        <w:rPr>
          <w:rFonts w:ascii="Adobe Garamond Pro" w:hAnsi="Adobe Garamond Pro"/>
          <w:sz w:val="24"/>
          <w:szCs w:val="24"/>
        </w:rPr>
        <w:t>)</w:t>
      </w:r>
      <w:r w:rsidRPr="00851B42">
        <w:rPr>
          <w:rFonts w:ascii="Adobe Garamond Pro" w:hAnsi="Adobe Garamond Pro"/>
          <w:sz w:val="24"/>
          <w:szCs w:val="24"/>
        </w:rPr>
        <w:t xml:space="preserve"> a </w:t>
      </w:r>
      <w:r w:rsidR="00781D00">
        <w:rPr>
          <w:rFonts w:ascii="Adobe Garamond Pro" w:hAnsi="Adobe Garamond Pro"/>
          <w:sz w:val="24"/>
          <w:szCs w:val="24"/>
        </w:rPr>
        <w:t>”</w:t>
      </w:r>
      <w:r w:rsidR="006B3B9E">
        <w:rPr>
          <w:rFonts w:ascii="Adobe Garamond Pro" w:hAnsi="Adobe Garamond Pro"/>
          <w:sz w:val="24"/>
          <w:szCs w:val="24"/>
        </w:rPr>
        <w:t>Sóstó dűlőút”</w:t>
      </w:r>
      <w:r w:rsidR="00781D00">
        <w:rPr>
          <w:rFonts w:ascii="Adobe Garamond Pro" w:hAnsi="Adobe Garamond Pro"/>
          <w:sz w:val="24"/>
          <w:szCs w:val="24"/>
        </w:rPr>
        <w:t xml:space="preserve"> útburkolatépítésére</w:t>
      </w:r>
      <w:r w:rsidRPr="00851B42">
        <w:rPr>
          <w:rFonts w:ascii="Adobe Garamond Pro" w:hAnsi="Adobe Garamond Pro"/>
          <w:sz w:val="24"/>
          <w:szCs w:val="24"/>
        </w:rPr>
        <w:t xml:space="preserve">. A kivitelezés során </w:t>
      </w:r>
      <w:r w:rsidR="006B3B9E">
        <w:rPr>
          <w:rFonts w:ascii="Adobe Garamond Pro" w:hAnsi="Adobe Garamond Pro"/>
          <w:sz w:val="24"/>
          <w:szCs w:val="24"/>
        </w:rPr>
        <w:t>a vállalkozó sikertelen teherbírási eredményeket mért a Corvina út meghosszabbítása</w:t>
      </w:r>
      <w:r w:rsidR="00295F51">
        <w:rPr>
          <w:rFonts w:ascii="Adobe Garamond Pro" w:hAnsi="Adobe Garamond Pro"/>
          <w:sz w:val="24"/>
          <w:szCs w:val="24"/>
        </w:rPr>
        <w:t xml:space="preserve"> 0+012 – 0+204 km szelvények között</w:t>
      </w:r>
      <w:r w:rsidR="008E1532">
        <w:rPr>
          <w:rFonts w:ascii="Adobe Garamond Pro" w:hAnsi="Adobe Garamond Pro"/>
          <w:sz w:val="24"/>
          <w:szCs w:val="24"/>
        </w:rPr>
        <w:t xml:space="preserve"> (06 helyrajzi szám)</w:t>
      </w:r>
      <w:r w:rsidR="00295F51">
        <w:rPr>
          <w:rFonts w:ascii="Adobe Garamond Pro" w:hAnsi="Adobe Garamond Pro"/>
          <w:sz w:val="24"/>
          <w:szCs w:val="24"/>
        </w:rPr>
        <w:t>. Ezért a nevezett területen szükségessé vált a burkolatalap cseréje, melyre</w:t>
      </w:r>
      <w:r w:rsidR="0041749A">
        <w:rPr>
          <w:rFonts w:ascii="Adobe Garamond Pro" w:hAnsi="Adobe Garamond Pro"/>
          <w:sz w:val="24"/>
          <w:szCs w:val="24"/>
        </w:rPr>
        <w:t xml:space="preserve"> 3.958.749,- Ft + Áfa</w:t>
      </w:r>
      <w:bookmarkStart w:id="0" w:name="_GoBack"/>
      <w:bookmarkEnd w:id="0"/>
      <w:r w:rsidR="00D91BB2">
        <w:rPr>
          <w:rFonts w:ascii="Adobe Garamond Pro" w:hAnsi="Adobe Garamond Pro"/>
          <w:sz w:val="24"/>
          <w:szCs w:val="24"/>
        </w:rPr>
        <w:t xml:space="preserve"> pótmunka költséget</w:t>
      </w:r>
      <w:r w:rsidR="00295F51">
        <w:rPr>
          <w:rFonts w:ascii="Adobe Garamond Pro" w:hAnsi="Adobe Garamond Pro"/>
          <w:sz w:val="24"/>
          <w:szCs w:val="24"/>
        </w:rPr>
        <w:t xml:space="preserve"> szükséges</w:t>
      </w:r>
      <w:r w:rsidR="00D91BB2">
        <w:rPr>
          <w:rFonts w:ascii="Adobe Garamond Pro" w:hAnsi="Adobe Garamond Pro"/>
          <w:sz w:val="24"/>
          <w:szCs w:val="24"/>
        </w:rPr>
        <w:t xml:space="preserve"> jóváhagyni.</w:t>
      </w:r>
      <w:r w:rsidRPr="00851B42">
        <w:rPr>
          <w:rFonts w:ascii="Adobe Garamond Pro" w:hAnsi="Adobe Garamond Pro"/>
          <w:sz w:val="24"/>
          <w:szCs w:val="24"/>
        </w:rPr>
        <w:t xml:space="preserve"> </w:t>
      </w:r>
    </w:p>
    <w:p w:rsidR="00851B42" w:rsidRPr="00851B42" w:rsidRDefault="00851B42" w:rsidP="00D91BB2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 w:rsidRPr="00851B42">
        <w:rPr>
          <w:rFonts w:ascii="Adobe Garamond Pro" w:hAnsi="Adobe Garamond Pro"/>
          <w:sz w:val="24"/>
          <w:szCs w:val="24"/>
        </w:rPr>
        <w:t xml:space="preserve">   </w:t>
      </w:r>
    </w:p>
    <w:p w:rsidR="00851B42" w:rsidRPr="00851B42" w:rsidRDefault="00851B42" w:rsidP="00851B42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</w:p>
    <w:p w:rsidR="00851B42" w:rsidRPr="00851B42" w:rsidRDefault="00851B42" w:rsidP="00851B42">
      <w:pPr>
        <w:tabs>
          <w:tab w:val="left" w:pos="5715"/>
        </w:tabs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 w:rsidRPr="00851B42">
        <w:rPr>
          <w:rFonts w:ascii="Adobe Garamond Pro" w:hAnsi="Adobe Garamond Pro"/>
          <w:sz w:val="24"/>
          <w:szCs w:val="24"/>
        </w:rPr>
        <w:tab/>
      </w:r>
    </w:p>
    <w:p w:rsidR="00851B42" w:rsidRPr="00851B42" w:rsidRDefault="00851B42" w:rsidP="00851B42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 w:rsidRPr="00851B42">
        <w:rPr>
          <w:rFonts w:ascii="Adobe Garamond Pro" w:hAnsi="Adobe Garamond Pro"/>
          <w:sz w:val="24"/>
          <w:szCs w:val="24"/>
        </w:rPr>
        <w:t>Határozati javaslat:</w:t>
      </w:r>
    </w:p>
    <w:p w:rsidR="00851B42" w:rsidRPr="00D91BB2" w:rsidRDefault="00851B42" w:rsidP="00851B42">
      <w:pPr>
        <w:spacing w:after="0" w:line="240" w:lineRule="auto"/>
        <w:jc w:val="both"/>
        <w:rPr>
          <w:rFonts w:ascii="Adobe Garamond Pro" w:hAnsi="Adobe Garamond Pro"/>
          <w:b/>
          <w:sz w:val="24"/>
          <w:szCs w:val="24"/>
        </w:rPr>
      </w:pPr>
    </w:p>
    <w:p w:rsidR="00851B42" w:rsidRPr="00851B42" w:rsidRDefault="00851B42" w:rsidP="00851B42">
      <w:pPr>
        <w:spacing w:after="0" w:line="240" w:lineRule="auto"/>
        <w:jc w:val="both"/>
        <w:rPr>
          <w:rFonts w:ascii="Adobe Garamond Pro" w:hAnsi="Adobe Garamond Pro"/>
          <w:b/>
          <w:sz w:val="24"/>
          <w:szCs w:val="24"/>
        </w:rPr>
      </w:pPr>
      <w:r w:rsidRPr="00D91BB2">
        <w:rPr>
          <w:rFonts w:ascii="Adobe Garamond Pro" w:hAnsi="Adobe Garamond Pro"/>
          <w:b/>
          <w:sz w:val="24"/>
          <w:szCs w:val="24"/>
        </w:rPr>
        <w:t xml:space="preserve">    ……./201</w:t>
      </w:r>
      <w:r w:rsidR="00295F51">
        <w:rPr>
          <w:rFonts w:ascii="Adobe Garamond Pro" w:hAnsi="Adobe Garamond Pro"/>
          <w:b/>
          <w:sz w:val="24"/>
          <w:szCs w:val="24"/>
        </w:rPr>
        <w:t>9</w:t>
      </w:r>
      <w:r w:rsidRPr="00D91BB2">
        <w:rPr>
          <w:rFonts w:ascii="Adobe Garamond Pro" w:hAnsi="Adobe Garamond Pro"/>
          <w:b/>
          <w:sz w:val="24"/>
          <w:szCs w:val="24"/>
        </w:rPr>
        <w:t>.(</w:t>
      </w:r>
      <w:r w:rsidR="00295F51">
        <w:rPr>
          <w:rFonts w:ascii="Adobe Garamond Pro" w:hAnsi="Adobe Garamond Pro"/>
          <w:b/>
          <w:sz w:val="24"/>
          <w:szCs w:val="24"/>
        </w:rPr>
        <w:t>XI</w:t>
      </w:r>
      <w:r w:rsidRPr="00D91BB2">
        <w:rPr>
          <w:rFonts w:ascii="Adobe Garamond Pro" w:hAnsi="Adobe Garamond Pro"/>
          <w:b/>
          <w:sz w:val="24"/>
          <w:szCs w:val="24"/>
        </w:rPr>
        <w:t>.</w:t>
      </w:r>
      <w:r w:rsidR="00295F51">
        <w:rPr>
          <w:rFonts w:ascii="Adobe Garamond Pro" w:hAnsi="Adobe Garamond Pro"/>
          <w:b/>
          <w:sz w:val="24"/>
          <w:szCs w:val="24"/>
        </w:rPr>
        <w:t>13</w:t>
      </w:r>
      <w:r w:rsidRPr="00D91BB2">
        <w:rPr>
          <w:rFonts w:ascii="Adobe Garamond Pro" w:hAnsi="Adobe Garamond Pro"/>
          <w:b/>
          <w:sz w:val="24"/>
          <w:szCs w:val="24"/>
        </w:rPr>
        <w:t xml:space="preserve">.) Képviselő-testületi határozat a „Jászfényszaru </w:t>
      </w:r>
      <w:r w:rsidR="00295F51">
        <w:rPr>
          <w:rFonts w:ascii="Adobe Garamond Pro" w:hAnsi="Adobe Garamond Pro"/>
          <w:b/>
          <w:sz w:val="24"/>
          <w:szCs w:val="24"/>
        </w:rPr>
        <w:t xml:space="preserve">Sóstó dűlőút </w:t>
      </w:r>
      <w:r w:rsidR="00D91BB2" w:rsidRPr="00D91BB2">
        <w:rPr>
          <w:rFonts w:ascii="Adobe Garamond Pro" w:hAnsi="Adobe Garamond Pro"/>
          <w:b/>
          <w:sz w:val="24"/>
          <w:szCs w:val="24"/>
        </w:rPr>
        <w:t xml:space="preserve">útburkolat építése” </w:t>
      </w:r>
      <w:r w:rsidR="00D91BB2">
        <w:rPr>
          <w:rFonts w:ascii="Adobe Garamond Pro" w:hAnsi="Adobe Garamond Pro"/>
          <w:b/>
          <w:sz w:val="24"/>
          <w:szCs w:val="24"/>
        </w:rPr>
        <w:t xml:space="preserve">beruházás </w:t>
      </w:r>
      <w:r w:rsidR="00D91BB2" w:rsidRPr="00D91BB2">
        <w:rPr>
          <w:rFonts w:ascii="Adobe Garamond Pro" w:hAnsi="Adobe Garamond Pro"/>
          <w:b/>
          <w:sz w:val="24"/>
          <w:szCs w:val="24"/>
        </w:rPr>
        <w:t>pótmunká</w:t>
      </w:r>
      <w:r w:rsidR="00295F51">
        <w:rPr>
          <w:rFonts w:ascii="Adobe Garamond Pro" w:hAnsi="Adobe Garamond Pro"/>
          <w:b/>
          <w:sz w:val="24"/>
          <w:szCs w:val="24"/>
        </w:rPr>
        <w:t>já</w:t>
      </w:r>
      <w:r w:rsidR="00D91BB2" w:rsidRPr="00D91BB2">
        <w:rPr>
          <w:rFonts w:ascii="Adobe Garamond Pro" w:hAnsi="Adobe Garamond Pro"/>
          <w:b/>
          <w:sz w:val="24"/>
          <w:szCs w:val="24"/>
        </w:rPr>
        <w:t>ról</w:t>
      </w:r>
      <w:r w:rsidRPr="00851B42">
        <w:rPr>
          <w:rFonts w:ascii="Adobe Garamond Pro" w:hAnsi="Adobe Garamond Pro"/>
          <w:b/>
          <w:sz w:val="24"/>
          <w:szCs w:val="24"/>
        </w:rPr>
        <w:t xml:space="preserve">: </w:t>
      </w:r>
    </w:p>
    <w:p w:rsidR="00851B42" w:rsidRPr="00851B42" w:rsidRDefault="00851B42" w:rsidP="00851B42">
      <w:pPr>
        <w:spacing w:after="0" w:line="240" w:lineRule="auto"/>
        <w:jc w:val="both"/>
        <w:rPr>
          <w:rFonts w:ascii="Adobe Garamond Pro" w:hAnsi="Adobe Garamond Pro"/>
          <w:b/>
          <w:sz w:val="24"/>
          <w:szCs w:val="24"/>
        </w:rPr>
      </w:pPr>
      <w:r w:rsidRPr="00851B42">
        <w:rPr>
          <w:rFonts w:ascii="Adobe Garamond Pro" w:hAnsi="Adobe Garamond Pro"/>
          <w:b/>
          <w:sz w:val="24"/>
          <w:szCs w:val="24"/>
        </w:rPr>
        <w:t xml:space="preserve">Jászfényszaru Város Önkormányzat Képviselő-testülete a </w:t>
      </w:r>
      <w:r w:rsidR="00295F51" w:rsidRPr="00295F51">
        <w:rPr>
          <w:rFonts w:ascii="Adobe Garamond Pro" w:hAnsi="Adobe Garamond Pro"/>
          <w:b/>
          <w:sz w:val="24"/>
          <w:szCs w:val="24"/>
        </w:rPr>
        <w:t xml:space="preserve">TOP-1.1.1-16-JN1-2017-00011 projekt keretében </w:t>
      </w:r>
      <w:r w:rsidR="00D91BB2" w:rsidRPr="00295F51">
        <w:rPr>
          <w:rFonts w:ascii="Adobe Garamond Pro" w:hAnsi="Adobe Garamond Pro"/>
          <w:b/>
          <w:sz w:val="24"/>
          <w:szCs w:val="24"/>
        </w:rPr>
        <w:t>a</w:t>
      </w:r>
      <w:r w:rsidR="00295F51">
        <w:rPr>
          <w:rFonts w:ascii="Adobe Garamond Pro" w:hAnsi="Adobe Garamond Pro"/>
          <w:b/>
          <w:sz w:val="24"/>
          <w:szCs w:val="24"/>
        </w:rPr>
        <w:t xml:space="preserve"> </w:t>
      </w:r>
      <w:r w:rsidR="00295F51" w:rsidRPr="00295F51">
        <w:rPr>
          <w:rFonts w:ascii="Adobe Garamond Pro" w:hAnsi="Adobe Garamond Pro"/>
          <w:b/>
          <w:sz w:val="24"/>
          <w:szCs w:val="24"/>
        </w:rPr>
        <w:t>”Sóstó dűlőút” útburkolatépítés</w:t>
      </w:r>
      <w:r w:rsidR="00295F51">
        <w:rPr>
          <w:rFonts w:ascii="Adobe Garamond Pro" w:hAnsi="Adobe Garamond Pro"/>
          <w:b/>
          <w:sz w:val="24"/>
          <w:szCs w:val="24"/>
        </w:rPr>
        <w:t>e</w:t>
      </w:r>
      <w:r w:rsidR="00DE0AE6" w:rsidRPr="00295F51">
        <w:rPr>
          <w:rFonts w:ascii="Adobe Garamond Pro" w:hAnsi="Adobe Garamond Pro"/>
          <w:b/>
          <w:sz w:val="24"/>
          <w:szCs w:val="24"/>
        </w:rPr>
        <w:t xml:space="preserve"> során szükségessé vált </w:t>
      </w:r>
      <w:r w:rsidR="00D91BB2" w:rsidRPr="00295F51">
        <w:rPr>
          <w:rFonts w:ascii="Adobe Garamond Pro" w:hAnsi="Adobe Garamond Pro"/>
          <w:b/>
          <w:sz w:val="24"/>
          <w:szCs w:val="24"/>
        </w:rPr>
        <w:t>pótmunk</w:t>
      </w:r>
      <w:r w:rsidR="00295F51">
        <w:rPr>
          <w:rFonts w:ascii="Adobe Garamond Pro" w:hAnsi="Adobe Garamond Pro"/>
          <w:b/>
          <w:sz w:val="24"/>
          <w:szCs w:val="24"/>
        </w:rPr>
        <w:t>a</w:t>
      </w:r>
      <w:r w:rsidR="00DE0AE6">
        <w:rPr>
          <w:rFonts w:ascii="Adobe Garamond Pro" w:hAnsi="Adobe Garamond Pro"/>
          <w:b/>
          <w:sz w:val="24"/>
          <w:szCs w:val="24"/>
        </w:rPr>
        <w:t xml:space="preserve"> fedez</w:t>
      </w:r>
      <w:r w:rsidR="0098036A">
        <w:rPr>
          <w:rFonts w:ascii="Adobe Garamond Pro" w:hAnsi="Adobe Garamond Pro"/>
          <w:b/>
          <w:sz w:val="24"/>
          <w:szCs w:val="24"/>
        </w:rPr>
        <w:t>ésé</w:t>
      </w:r>
      <w:r w:rsidR="00DE0AE6">
        <w:rPr>
          <w:rFonts w:ascii="Adobe Garamond Pro" w:hAnsi="Adobe Garamond Pro"/>
          <w:b/>
          <w:sz w:val="24"/>
          <w:szCs w:val="24"/>
        </w:rPr>
        <w:t>re</w:t>
      </w:r>
      <w:r w:rsidR="00295F51">
        <w:rPr>
          <w:rFonts w:ascii="Adobe Garamond Pro" w:hAnsi="Adobe Garamond Pro"/>
          <w:b/>
          <w:sz w:val="24"/>
          <w:szCs w:val="24"/>
        </w:rPr>
        <w:t xml:space="preserve"> költségvetésében 3.958.749</w:t>
      </w:r>
      <w:r w:rsidR="00D91BB2">
        <w:rPr>
          <w:rFonts w:ascii="Adobe Garamond Pro" w:hAnsi="Adobe Garamond Pro"/>
          <w:b/>
          <w:sz w:val="24"/>
          <w:szCs w:val="24"/>
        </w:rPr>
        <w:t>,- Ft</w:t>
      </w:r>
      <w:r w:rsidR="00DE0AE6">
        <w:rPr>
          <w:rFonts w:ascii="Adobe Garamond Pro" w:hAnsi="Adobe Garamond Pro"/>
          <w:b/>
          <w:sz w:val="24"/>
          <w:szCs w:val="24"/>
        </w:rPr>
        <w:t xml:space="preserve"> + Áfa összeget biztosít.</w:t>
      </w:r>
      <w:r w:rsidRPr="00851B42">
        <w:rPr>
          <w:rFonts w:ascii="Adobe Garamond Pro" w:hAnsi="Adobe Garamond Pro"/>
          <w:b/>
          <w:sz w:val="24"/>
          <w:szCs w:val="24"/>
        </w:rPr>
        <w:t xml:space="preserve"> </w:t>
      </w:r>
    </w:p>
    <w:p w:rsidR="00851B42" w:rsidRPr="00851B42" w:rsidRDefault="00851B42" w:rsidP="00851B42">
      <w:pPr>
        <w:jc w:val="both"/>
        <w:rPr>
          <w:rFonts w:ascii="Adobe Garamond Pro" w:hAnsi="Adobe Garamond Pro"/>
        </w:rPr>
      </w:pPr>
    </w:p>
    <w:p w:rsidR="00851B42" w:rsidRPr="00851B42" w:rsidRDefault="00851B42" w:rsidP="00851B42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 w:rsidRPr="00851B42">
        <w:rPr>
          <w:rFonts w:ascii="Adobe Garamond Pro" w:hAnsi="Adobe Garamond Pro"/>
          <w:sz w:val="24"/>
          <w:szCs w:val="24"/>
        </w:rPr>
        <w:t xml:space="preserve">      </w:t>
      </w:r>
      <w:r w:rsidR="00DE0AE6">
        <w:rPr>
          <w:rFonts w:ascii="Adobe Garamond Pro" w:hAnsi="Adobe Garamond Pro"/>
          <w:sz w:val="24"/>
          <w:szCs w:val="24"/>
        </w:rPr>
        <w:tab/>
      </w:r>
      <w:r w:rsidRPr="00851B42">
        <w:rPr>
          <w:rFonts w:ascii="Adobe Garamond Pro" w:hAnsi="Adobe Garamond Pro"/>
          <w:i/>
          <w:sz w:val="24"/>
          <w:szCs w:val="24"/>
          <w:u w:val="single"/>
        </w:rPr>
        <w:t>Felelős:</w:t>
      </w:r>
      <w:r w:rsidRPr="00851B42">
        <w:rPr>
          <w:rFonts w:ascii="Adobe Garamond Pro" w:hAnsi="Adobe Garamond Pro"/>
          <w:sz w:val="24"/>
          <w:szCs w:val="24"/>
        </w:rPr>
        <w:t xml:space="preserve"> Győriné dr. Czeglédi Márta</w:t>
      </w:r>
    </w:p>
    <w:p w:rsidR="00851B42" w:rsidRDefault="00851B42" w:rsidP="00851B42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 w:rsidRPr="00851B42">
        <w:rPr>
          <w:rFonts w:ascii="Adobe Garamond Pro" w:hAnsi="Adobe Garamond Pro"/>
          <w:sz w:val="24"/>
          <w:szCs w:val="24"/>
        </w:rPr>
        <w:t xml:space="preserve">      </w:t>
      </w:r>
      <w:r w:rsidR="00DE0AE6">
        <w:rPr>
          <w:rFonts w:ascii="Adobe Garamond Pro" w:hAnsi="Adobe Garamond Pro"/>
          <w:sz w:val="24"/>
          <w:szCs w:val="24"/>
        </w:rPr>
        <w:tab/>
      </w:r>
      <w:r w:rsidRPr="00851B42">
        <w:rPr>
          <w:rFonts w:ascii="Adobe Garamond Pro" w:hAnsi="Adobe Garamond Pro"/>
          <w:i/>
          <w:sz w:val="24"/>
          <w:szCs w:val="24"/>
          <w:u w:val="single"/>
        </w:rPr>
        <w:t>Végrehajtásért felelős:</w:t>
      </w:r>
      <w:r w:rsidRPr="00851B42">
        <w:rPr>
          <w:rFonts w:ascii="Adobe Garamond Pro" w:hAnsi="Adobe Garamond Pro"/>
          <w:sz w:val="24"/>
          <w:szCs w:val="24"/>
        </w:rPr>
        <w:t xml:space="preserve"> Tanczikó Attila</w:t>
      </w:r>
    </w:p>
    <w:p w:rsidR="00DE0AE6" w:rsidRPr="00851B42" w:rsidRDefault="00295F51" w:rsidP="00851B42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ab/>
        <w:t>Határidő: 2019. 11. 29.</w:t>
      </w:r>
    </w:p>
    <w:p w:rsidR="009C5080" w:rsidRDefault="009C5080" w:rsidP="00851B42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</w:p>
    <w:p w:rsidR="007F0044" w:rsidRPr="00851B42" w:rsidRDefault="007F0044" w:rsidP="00851B42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</w:p>
    <w:p w:rsidR="009C5080" w:rsidRPr="00D12AEE" w:rsidRDefault="009C5080" w:rsidP="009C5080">
      <w:pPr>
        <w:rPr>
          <w:rFonts w:ascii="Adobe Garamond Pro" w:hAnsi="Adobe Garamond Pro"/>
          <w:sz w:val="24"/>
          <w:szCs w:val="24"/>
        </w:rPr>
      </w:pPr>
      <w:r w:rsidRPr="00D12AEE">
        <w:rPr>
          <w:rFonts w:ascii="Adobe Garamond Pro" w:hAnsi="Adobe Garamond Pro"/>
          <w:sz w:val="24"/>
          <w:szCs w:val="24"/>
        </w:rPr>
        <w:t xml:space="preserve">Jászfényszaru, </w:t>
      </w:r>
      <w:r w:rsidR="00295F51">
        <w:rPr>
          <w:rFonts w:ascii="Adobe Garamond Pro" w:hAnsi="Adobe Garamond Pro"/>
          <w:sz w:val="24"/>
          <w:szCs w:val="24"/>
        </w:rPr>
        <w:t>2019. 11. 13.</w:t>
      </w:r>
    </w:p>
    <w:p w:rsidR="009C5080" w:rsidRPr="00D12AEE" w:rsidRDefault="009C5080" w:rsidP="00851B42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 w:rsidRPr="00D12AEE">
        <w:rPr>
          <w:rFonts w:ascii="Adobe Garamond Pro" w:hAnsi="Adobe Garamond Pro"/>
          <w:sz w:val="24"/>
          <w:szCs w:val="24"/>
        </w:rPr>
        <w:tab/>
      </w:r>
      <w:r w:rsidR="00851B42">
        <w:rPr>
          <w:rFonts w:ascii="Adobe Garamond Pro" w:hAnsi="Adobe Garamond Pro"/>
          <w:sz w:val="24"/>
          <w:szCs w:val="24"/>
        </w:rPr>
        <w:tab/>
      </w:r>
      <w:r w:rsidR="00851B42">
        <w:rPr>
          <w:rFonts w:ascii="Adobe Garamond Pro" w:hAnsi="Adobe Garamond Pro"/>
          <w:sz w:val="24"/>
          <w:szCs w:val="24"/>
        </w:rPr>
        <w:tab/>
      </w:r>
      <w:r w:rsidR="00851B42">
        <w:rPr>
          <w:rFonts w:ascii="Adobe Garamond Pro" w:hAnsi="Adobe Garamond Pro"/>
          <w:sz w:val="24"/>
          <w:szCs w:val="24"/>
        </w:rPr>
        <w:tab/>
      </w:r>
      <w:r w:rsidR="00851B42">
        <w:rPr>
          <w:rFonts w:ascii="Adobe Garamond Pro" w:hAnsi="Adobe Garamond Pro"/>
          <w:sz w:val="24"/>
          <w:szCs w:val="24"/>
        </w:rPr>
        <w:tab/>
      </w:r>
      <w:r w:rsidR="00851B42">
        <w:rPr>
          <w:rFonts w:ascii="Adobe Garamond Pro" w:hAnsi="Adobe Garamond Pro"/>
          <w:sz w:val="24"/>
          <w:szCs w:val="24"/>
        </w:rPr>
        <w:tab/>
      </w:r>
      <w:r w:rsidR="00851B42">
        <w:rPr>
          <w:rFonts w:ascii="Adobe Garamond Pro" w:hAnsi="Adobe Garamond Pro"/>
          <w:sz w:val="24"/>
          <w:szCs w:val="24"/>
        </w:rPr>
        <w:tab/>
      </w:r>
      <w:r w:rsidR="00851B42">
        <w:rPr>
          <w:rFonts w:ascii="Adobe Garamond Pro" w:hAnsi="Adobe Garamond Pro"/>
          <w:sz w:val="24"/>
          <w:szCs w:val="24"/>
        </w:rPr>
        <w:tab/>
      </w:r>
      <w:r w:rsidR="00851B42">
        <w:rPr>
          <w:rFonts w:ascii="Adobe Garamond Pro" w:hAnsi="Adobe Garamond Pro"/>
          <w:sz w:val="24"/>
          <w:szCs w:val="24"/>
        </w:rPr>
        <w:tab/>
      </w:r>
      <w:r w:rsidR="00851B42">
        <w:rPr>
          <w:rFonts w:ascii="Adobe Garamond Pro" w:hAnsi="Adobe Garamond Pro"/>
          <w:sz w:val="24"/>
          <w:szCs w:val="24"/>
        </w:rPr>
        <w:tab/>
      </w:r>
      <w:r w:rsidR="00851B42">
        <w:rPr>
          <w:rFonts w:ascii="Adobe Garamond Pro" w:hAnsi="Adobe Garamond Pro"/>
          <w:sz w:val="24"/>
          <w:szCs w:val="24"/>
        </w:rPr>
        <w:tab/>
      </w:r>
      <w:r w:rsidR="00851B42">
        <w:rPr>
          <w:rFonts w:ascii="Adobe Garamond Pro" w:hAnsi="Adobe Garamond Pro"/>
          <w:sz w:val="24"/>
          <w:szCs w:val="24"/>
        </w:rPr>
        <w:tab/>
      </w:r>
      <w:r w:rsidR="00851B42">
        <w:rPr>
          <w:rFonts w:ascii="Adobe Garamond Pro" w:hAnsi="Adobe Garamond Pro"/>
          <w:sz w:val="24"/>
          <w:szCs w:val="24"/>
        </w:rPr>
        <w:tab/>
      </w:r>
      <w:r w:rsidR="00851B42">
        <w:rPr>
          <w:rFonts w:ascii="Adobe Garamond Pro" w:hAnsi="Adobe Garamond Pro"/>
          <w:sz w:val="24"/>
          <w:szCs w:val="24"/>
        </w:rPr>
        <w:tab/>
      </w:r>
      <w:r w:rsidR="00851B42">
        <w:rPr>
          <w:rFonts w:ascii="Adobe Garamond Pro" w:hAnsi="Adobe Garamond Pro"/>
          <w:sz w:val="24"/>
          <w:szCs w:val="24"/>
        </w:rPr>
        <w:tab/>
      </w:r>
      <w:r w:rsidR="00851B42">
        <w:rPr>
          <w:rFonts w:ascii="Adobe Garamond Pro" w:hAnsi="Adobe Garamond Pro"/>
          <w:sz w:val="24"/>
          <w:szCs w:val="24"/>
        </w:rPr>
        <w:tab/>
      </w:r>
      <w:r w:rsidR="00851B42">
        <w:rPr>
          <w:rFonts w:ascii="Adobe Garamond Pro" w:hAnsi="Adobe Garamond Pro"/>
          <w:sz w:val="24"/>
          <w:szCs w:val="24"/>
        </w:rPr>
        <w:tab/>
      </w:r>
      <w:r w:rsidR="00851B42">
        <w:rPr>
          <w:rFonts w:ascii="Adobe Garamond Pro" w:hAnsi="Adobe Garamond Pro"/>
          <w:sz w:val="24"/>
          <w:szCs w:val="24"/>
        </w:rPr>
        <w:tab/>
      </w:r>
      <w:r w:rsidR="00851B42">
        <w:rPr>
          <w:rFonts w:ascii="Adobe Garamond Pro" w:hAnsi="Adobe Garamond Pro"/>
          <w:sz w:val="24"/>
          <w:szCs w:val="24"/>
        </w:rPr>
        <w:tab/>
      </w:r>
      <w:r w:rsidRPr="00D12AEE">
        <w:rPr>
          <w:rFonts w:ascii="Adobe Garamond Pro" w:hAnsi="Adobe Garamond Pro"/>
          <w:sz w:val="24"/>
          <w:szCs w:val="24"/>
        </w:rPr>
        <w:t>Győriné dr. Czeglédi Márta</w:t>
      </w:r>
    </w:p>
    <w:p w:rsidR="009C5080" w:rsidRPr="00D12AEE" w:rsidRDefault="009C5080" w:rsidP="00851B42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 w:rsidRPr="00D12AEE">
        <w:rPr>
          <w:rFonts w:ascii="Adobe Garamond Pro" w:hAnsi="Adobe Garamond Pro"/>
          <w:sz w:val="24"/>
          <w:szCs w:val="24"/>
        </w:rPr>
        <w:tab/>
      </w:r>
      <w:r w:rsidRPr="00D12AEE">
        <w:rPr>
          <w:rFonts w:ascii="Adobe Garamond Pro" w:hAnsi="Adobe Garamond Pro"/>
          <w:sz w:val="24"/>
          <w:szCs w:val="24"/>
        </w:rPr>
        <w:tab/>
      </w:r>
      <w:r w:rsidRPr="00D12AEE">
        <w:rPr>
          <w:rFonts w:ascii="Adobe Garamond Pro" w:hAnsi="Adobe Garamond Pro"/>
          <w:sz w:val="24"/>
          <w:szCs w:val="24"/>
        </w:rPr>
        <w:tab/>
      </w:r>
      <w:r w:rsidRPr="00D12AEE">
        <w:rPr>
          <w:rFonts w:ascii="Adobe Garamond Pro" w:hAnsi="Adobe Garamond Pro"/>
          <w:sz w:val="24"/>
          <w:szCs w:val="24"/>
        </w:rPr>
        <w:tab/>
      </w:r>
      <w:r w:rsidRPr="00D12AEE">
        <w:rPr>
          <w:rFonts w:ascii="Adobe Garamond Pro" w:hAnsi="Adobe Garamond Pro"/>
          <w:sz w:val="24"/>
          <w:szCs w:val="24"/>
        </w:rPr>
        <w:tab/>
      </w:r>
      <w:r w:rsidRPr="00D12AEE">
        <w:rPr>
          <w:rFonts w:ascii="Adobe Garamond Pro" w:hAnsi="Adobe Garamond Pro"/>
          <w:sz w:val="24"/>
          <w:szCs w:val="24"/>
        </w:rPr>
        <w:tab/>
      </w:r>
      <w:r w:rsidRPr="00D12AEE">
        <w:rPr>
          <w:rFonts w:ascii="Adobe Garamond Pro" w:hAnsi="Adobe Garamond Pro"/>
          <w:sz w:val="24"/>
          <w:szCs w:val="24"/>
        </w:rPr>
        <w:tab/>
        <w:t xml:space="preserve">           </w:t>
      </w:r>
      <w:proofErr w:type="gramStart"/>
      <w:r w:rsidRPr="00D12AEE">
        <w:rPr>
          <w:rFonts w:ascii="Adobe Garamond Pro" w:hAnsi="Adobe Garamond Pro"/>
          <w:sz w:val="24"/>
          <w:szCs w:val="24"/>
        </w:rPr>
        <w:t>polgármester</w:t>
      </w:r>
      <w:proofErr w:type="gramEnd"/>
    </w:p>
    <w:p w:rsidR="009C5080" w:rsidRPr="00397B25" w:rsidRDefault="009C5080" w:rsidP="00851B42">
      <w:pPr>
        <w:spacing w:after="0" w:line="240" w:lineRule="auto"/>
      </w:pPr>
    </w:p>
    <w:sectPr w:rsidR="009C5080" w:rsidRPr="00397B25" w:rsidSect="0098036A">
      <w:footerReference w:type="default" r:id="rId8"/>
      <w:pgSz w:w="11906" w:h="16838"/>
      <w:pgMar w:top="1417" w:right="1417" w:bottom="1417" w:left="1417" w:header="70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8036A" w:rsidRDefault="0098036A">
      <w:pPr>
        <w:spacing w:after="0" w:line="240" w:lineRule="auto"/>
      </w:pPr>
      <w:r>
        <w:separator/>
      </w:r>
    </w:p>
  </w:endnote>
  <w:endnote w:type="continuationSeparator" w:id="0">
    <w:p w:rsidR="0098036A" w:rsidRDefault="00980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Adobe Garamond Pro">
    <w:panose1 w:val="020205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Adobe Garamond Pro Bold">
    <w:panose1 w:val="020207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036A" w:rsidRDefault="0098036A" w:rsidP="0098036A">
    <w:pPr>
      <w:pStyle w:val="BasicParagraph"/>
      <w:jc w:val="center"/>
      <w:rPr>
        <w:rFonts w:ascii="Adobe Garamond Pro" w:hAnsi="Adobe Garamond Pro" w:cs="Adobe Garamond Pro"/>
        <w:caps/>
        <w:sz w:val="16"/>
        <w:szCs w:val="16"/>
        <w:lang w:val="hu-HU"/>
      </w:rPr>
    </w:pPr>
    <w:r>
      <w:rPr>
        <w:rFonts w:ascii="Adobe Garamond Pro" w:hAnsi="Adobe Garamond Pro" w:cs="Adobe Garamond Pro"/>
        <w:caps/>
        <w:sz w:val="16"/>
        <w:szCs w:val="16"/>
        <w:lang w:val="hu-HU"/>
      </w:rPr>
      <w:t xml:space="preserve">pénzügyi </w:t>
    </w:r>
    <w:proofErr w:type="gramStart"/>
    <w:r>
      <w:rPr>
        <w:rFonts w:ascii="Adobe Garamond Pro" w:hAnsi="Adobe Garamond Pro" w:cs="Adobe Garamond Pro"/>
        <w:caps/>
        <w:sz w:val="16"/>
        <w:szCs w:val="16"/>
        <w:lang w:val="hu-HU"/>
      </w:rPr>
      <w:t>és</w:t>
    </w:r>
    <w:proofErr w:type="gramEnd"/>
    <w:r>
      <w:rPr>
        <w:rFonts w:ascii="Adobe Garamond Pro" w:hAnsi="Adobe Garamond Pro" w:cs="Adobe Garamond Pro"/>
        <w:caps/>
        <w:sz w:val="16"/>
        <w:szCs w:val="16"/>
        <w:lang w:val="hu-HU"/>
      </w:rPr>
      <w:t xml:space="preserve"> gazdasági osztály</w:t>
    </w:r>
  </w:p>
  <w:p w:rsidR="0098036A" w:rsidRDefault="0098036A" w:rsidP="0098036A">
    <w:pPr>
      <w:pStyle w:val="BasicParagraph"/>
      <w:jc w:val="center"/>
      <w:rPr>
        <w:rFonts w:ascii="Adobe Garamond Pro" w:hAnsi="Adobe Garamond Pro" w:cs="Adobe Garamond Pro"/>
        <w:caps/>
        <w:sz w:val="16"/>
        <w:szCs w:val="16"/>
        <w:lang w:val="hu-HU"/>
      </w:rPr>
    </w:pPr>
    <w:r>
      <w:rPr>
        <w:rFonts w:ascii="Adobe Garamond Pro" w:hAnsi="Adobe Garamond Pro" w:cs="Adobe Garamond Pro"/>
        <w:caps/>
        <w:sz w:val="16"/>
        <w:szCs w:val="16"/>
        <w:lang w:val="hu-HU"/>
      </w:rPr>
      <w:t>pROJEKT iroda</w:t>
    </w:r>
  </w:p>
  <w:p w:rsidR="0098036A" w:rsidRPr="00284AFF" w:rsidRDefault="0098036A" w:rsidP="0098036A">
    <w:pPr>
      <w:pStyle w:val="BasicParagraph"/>
      <w:jc w:val="center"/>
      <w:rPr>
        <w:rFonts w:ascii="Adobe Garamond Pro" w:hAnsi="Adobe Garamond Pro" w:cs="Adobe Garamond Pro"/>
        <w:sz w:val="16"/>
        <w:szCs w:val="16"/>
        <w:lang w:val="hu-HU"/>
      </w:rPr>
    </w:pPr>
    <w:r w:rsidRPr="00284AFF">
      <w:rPr>
        <w:rFonts w:ascii="Adobe Garamond Pro" w:hAnsi="Adobe Garamond Pro" w:cs="Adobe Garamond Pro"/>
        <w:sz w:val="16"/>
        <w:szCs w:val="16"/>
        <w:lang w:val="hu-HU"/>
      </w:rPr>
      <w:t>5126 Jászfényszaru, Szabadság tér 1.</w:t>
    </w:r>
    <w:r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Pr="00284AFF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>
      <w:rPr>
        <w:rFonts w:ascii="Adobe Garamond Pro" w:hAnsi="Adobe Garamond Pro" w:cs="Adobe Garamond Pro"/>
        <w:sz w:val="16"/>
        <w:szCs w:val="16"/>
        <w:lang w:val="hu-HU"/>
      </w:rPr>
      <w:tab/>
      <w:t>06/57 520-101</w:t>
    </w:r>
    <w:r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Pr="00284AFF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Pr="00284AFF">
      <w:rPr>
        <w:rFonts w:ascii="Adobe Garamond Pro" w:hAnsi="Adobe Garamond Pro" w:cs="Adobe Garamond Pro"/>
        <w:sz w:val="16"/>
        <w:szCs w:val="16"/>
        <w:lang w:val="hu-HU"/>
      </w:rPr>
      <w:tab/>
      <w:t>jaszfenyszaru1@vnet.hu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8036A" w:rsidRDefault="0098036A">
      <w:pPr>
        <w:spacing w:after="0" w:line="240" w:lineRule="auto"/>
      </w:pPr>
      <w:r>
        <w:separator/>
      </w:r>
    </w:p>
  </w:footnote>
  <w:footnote w:type="continuationSeparator" w:id="0">
    <w:p w:rsidR="0098036A" w:rsidRDefault="0098036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97A018D"/>
    <w:multiLevelType w:val="hybridMultilevel"/>
    <w:tmpl w:val="CBA03EA8"/>
    <w:lvl w:ilvl="0" w:tplc="AB52DDC0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5080"/>
    <w:rsid w:val="0008411A"/>
    <w:rsid w:val="000E588D"/>
    <w:rsid w:val="000F010B"/>
    <w:rsid w:val="001D66CF"/>
    <w:rsid w:val="00295F51"/>
    <w:rsid w:val="002F4860"/>
    <w:rsid w:val="003C2942"/>
    <w:rsid w:val="0041749A"/>
    <w:rsid w:val="006B3B9E"/>
    <w:rsid w:val="00754082"/>
    <w:rsid w:val="00773911"/>
    <w:rsid w:val="00781D00"/>
    <w:rsid w:val="007F0044"/>
    <w:rsid w:val="00851B42"/>
    <w:rsid w:val="0087681E"/>
    <w:rsid w:val="008923CD"/>
    <w:rsid w:val="008E1532"/>
    <w:rsid w:val="009241E9"/>
    <w:rsid w:val="0098036A"/>
    <w:rsid w:val="009C5080"/>
    <w:rsid w:val="00A776B1"/>
    <w:rsid w:val="00B7022E"/>
    <w:rsid w:val="00C0137D"/>
    <w:rsid w:val="00C225A6"/>
    <w:rsid w:val="00D91BB2"/>
    <w:rsid w:val="00DE0AE6"/>
    <w:rsid w:val="00FC3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39640E"/>
  <w15:chartTrackingRefBased/>
  <w15:docId w15:val="{95E998C3-3BBE-4E74-A84E-4961ABD483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9C5080"/>
    <w:pPr>
      <w:spacing w:after="200" w:line="276" w:lineRule="auto"/>
    </w:pPr>
  </w:style>
  <w:style w:type="paragraph" w:styleId="Cmsor2">
    <w:name w:val="heading 2"/>
    <w:basedOn w:val="Norml"/>
    <w:next w:val="Norml"/>
    <w:link w:val="Cmsor2Char"/>
    <w:qFormat/>
    <w:rsid w:val="00851B42"/>
    <w:pPr>
      <w:keepNext/>
      <w:spacing w:after="0" w:line="240" w:lineRule="auto"/>
      <w:jc w:val="center"/>
      <w:outlineLvl w:val="1"/>
    </w:pPr>
    <w:rPr>
      <w:rFonts w:ascii="Arial" w:eastAsia="Times New Roman" w:hAnsi="Arial" w:cs="Times New Roman"/>
      <w:b/>
      <w:sz w:val="24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9C50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9C5080"/>
  </w:style>
  <w:style w:type="paragraph" w:customStyle="1" w:styleId="BasicParagraph">
    <w:name w:val="[Basic Paragraph]"/>
    <w:basedOn w:val="Norml"/>
    <w:uiPriority w:val="99"/>
    <w:rsid w:val="009C5080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character" w:customStyle="1" w:styleId="Cmsor2Char">
    <w:name w:val="Címsor 2 Char"/>
    <w:basedOn w:val="Bekezdsalapbettpusa"/>
    <w:link w:val="Cmsor2"/>
    <w:rsid w:val="00851B42"/>
    <w:rPr>
      <w:rFonts w:ascii="Arial" w:eastAsia="Times New Roman" w:hAnsi="Arial" w:cs="Times New Roman"/>
      <w:b/>
      <w:sz w:val="24"/>
      <w:szCs w:val="20"/>
      <w:lang w:eastAsia="hu-HU"/>
    </w:rPr>
  </w:style>
  <w:style w:type="paragraph" w:styleId="Listaszerbekezds">
    <w:name w:val="List Paragraph"/>
    <w:basedOn w:val="Norml"/>
    <w:uiPriority w:val="34"/>
    <w:qFormat/>
    <w:rsid w:val="00851B42"/>
    <w:pPr>
      <w:spacing w:after="0" w:line="240" w:lineRule="auto"/>
      <w:ind w:left="720"/>
      <w:contextualSpacing/>
    </w:pPr>
    <w:rPr>
      <w:rFonts w:ascii="Arial" w:eastAsia="Times New Roman" w:hAnsi="Arial" w:cs="Times New Roman"/>
      <w:sz w:val="24"/>
      <w:szCs w:val="20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176</Words>
  <Characters>1218</Characters>
  <Application>Microsoft Office Word</Application>
  <DocSecurity>0</DocSecurity>
  <Lines>10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penzugy5</dc:creator>
  <cp:keywords/>
  <dc:description/>
  <cp:lastModifiedBy>penzugy5</cp:lastModifiedBy>
  <cp:revision>7</cp:revision>
  <dcterms:created xsi:type="dcterms:W3CDTF">2018-04-27T11:45:00Z</dcterms:created>
  <dcterms:modified xsi:type="dcterms:W3CDTF">2019-11-05T12:58:00Z</dcterms:modified>
</cp:coreProperties>
</file>